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caps/>
          <w:color w:val="000000"/>
          <w:sz w:val="24"/>
          <w:szCs w:val="24"/>
        </w:rPr>
        <w:t>ОБЩЕ</w:t>
      </w:r>
      <w:r w:rsidRPr="00DE1356">
        <w:rPr>
          <w:rFonts w:ascii="Times New Roman" w:hAnsi="Times New Roman"/>
          <w:caps/>
          <w:color w:val="000000"/>
          <w:sz w:val="24"/>
          <w:szCs w:val="24"/>
        </w:rPr>
        <w:t>образовательное учреждение</w:t>
      </w:r>
    </w:p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>Бурановская средняя общеобразовательная школа</w:t>
      </w:r>
    </w:p>
    <w:p w:rsidR="00A976A3" w:rsidRPr="009B3C11" w:rsidRDefault="00A976A3" w:rsidP="00A976A3">
      <w:pPr>
        <w:pStyle w:val="1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27" w:type="dxa"/>
        <w:tblLook w:val="01E0" w:firstRow="1" w:lastRow="1" w:firstColumn="1" w:lastColumn="1" w:noHBand="0" w:noVBand="0"/>
      </w:tblPr>
      <w:tblGrid>
        <w:gridCol w:w="5744"/>
        <w:gridCol w:w="2745"/>
      </w:tblGrid>
      <w:tr w:rsidR="00A976A3" w:rsidRPr="009B3C11" w:rsidTr="009E12A0">
        <w:trPr>
          <w:trHeight w:val="303"/>
        </w:trPr>
        <w:tc>
          <w:tcPr>
            <w:tcW w:w="5744" w:type="dxa"/>
          </w:tcPr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«ПРИНЯТО»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Руководитель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Протокол № ___ от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976A3" w:rsidRPr="009B3C11" w:rsidRDefault="00A976A3" w:rsidP="009E12A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2745" w:type="dxa"/>
          </w:tcPr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«УТВЕРЖДАЮ»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 Приказ № ___ от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«___»____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9B3C11">
              <w:rPr>
                <w:rFonts w:ascii="Times New Roman" w:hAnsi="Times New Roman"/>
                <w:sz w:val="24"/>
              </w:rPr>
              <w:t xml:space="preserve"> г.</w:t>
            </w:r>
          </w:p>
          <w:p w:rsidR="00A976A3" w:rsidRPr="009B3C11" w:rsidRDefault="00A976A3" w:rsidP="009E12A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6A3" w:rsidRPr="009B3C11" w:rsidTr="009E12A0">
        <w:tc>
          <w:tcPr>
            <w:tcW w:w="5744" w:type="dxa"/>
          </w:tcPr>
          <w:p w:rsidR="00A976A3" w:rsidRPr="009B3C11" w:rsidRDefault="00A976A3" w:rsidP="009E12A0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A976A3" w:rsidRPr="009B3C11" w:rsidRDefault="00A976A3" w:rsidP="009E12A0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 xml:space="preserve">Рабочая 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программа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по учебному курсу «</w:t>
      </w:r>
      <w:r w:rsidR="008C023C">
        <w:rPr>
          <w:rFonts w:ascii="Times New Roman" w:hAnsi="Times New Roman" w:cs="Times New Roman"/>
          <w:bCs/>
          <w:color w:val="000000"/>
          <w:sz w:val="24"/>
          <w:szCs w:val="24"/>
        </w:rPr>
        <w:t>Геометрия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A976A3" w:rsidRPr="00DE1356" w:rsidRDefault="008C023C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A976A3"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класс, базовый уровень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3C53" w:rsidRDefault="00F01D92" w:rsidP="00033C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1D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составлена на основе </w:t>
      </w:r>
      <w:r w:rsidR="001248D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1248DA" w:rsidRPr="001248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авторской программы по геометрии для 7-9 классов </w:t>
      </w:r>
      <w:r w:rsidR="001248D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033C53" w:rsidRPr="001248DA">
        <w:rPr>
          <w:rFonts w:ascii="Times New Roman" w:hAnsi="Times New Roman" w:cs="Times New Roman"/>
          <w:bCs/>
          <w:color w:val="000000"/>
          <w:sz w:val="24"/>
          <w:szCs w:val="24"/>
        </w:rPr>
        <w:t>Л.С. Атанасян, В.Ф. Бутузов, С.Б. Кадомцев и др.</w:t>
      </w:r>
    </w:p>
    <w:p w:rsidR="00033C53" w:rsidRPr="00DE1356" w:rsidRDefault="00033C53" w:rsidP="00033C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00D1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0E00D1">
        <w:rPr>
          <w:rFonts w:ascii="Times New Roman" w:hAnsi="Times New Roman" w:cs="Times New Roman"/>
          <w:sz w:val="24"/>
          <w:szCs w:val="24"/>
        </w:rPr>
        <w:t xml:space="preserve">. 7-9 классы / </w:t>
      </w:r>
      <w:r>
        <w:rPr>
          <w:rFonts w:ascii="Times New Roman" w:hAnsi="Times New Roman" w:cs="Times New Roman"/>
          <w:sz w:val="24"/>
          <w:szCs w:val="24"/>
        </w:rPr>
        <w:t xml:space="preserve">составитель Т.А.Бурмистрова </w:t>
      </w:r>
      <w:r w:rsidRPr="000E00D1">
        <w:rPr>
          <w:rFonts w:ascii="Times New Roman" w:hAnsi="Times New Roman" w:cs="Times New Roman"/>
          <w:sz w:val="24"/>
          <w:szCs w:val="24"/>
        </w:rPr>
        <w:t>– М.: Просвещение, 2008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1D92" w:rsidRDefault="00F01D92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Pr="00DE1356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EC2B1F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Default="00A976A3" w:rsidP="00A976A3">
      <w:pPr>
        <w:spacing w:after="0" w:line="240" w:lineRule="auto"/>
        <w:ind w:left="354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Таскин Станислав Михайлович</w:t>
      </w:r>
    </w:p>
    <w:p w:rsidR="00A976A3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 географии, математики</w:t>
      </w:r>
    </w:p>
    <w:p w:rsidR="00A976A3" w:rsidRPr="00C7698D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C76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категория</w:t>
      </w: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A443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5545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Б</w:t>
      </w:r>
      <w:r>
        <w:rPr>
          <w:rFonts w:ascii="Times New Roman" w:hAnsi="Times New Roman"/>
          <w:bCs/>
          <w:color w:val="000000"/>
          <w:sz w:val="24"/>
        </w:rPr>
        <w:t>ураново</w:t>
      </w:r>
      <w:r w:rsidRPr="009B3C11">
        <w:rPr>
          <w:rFonts w:ascii="Times New Roman" w:hAnsi="Times New Roman"/>
          <w:bCs/>
          <w:color w:val="000000"/>
          <w:sz w:val="24"/>
        </w:rPr>
        <w:t xml:space="preserve"> 20</w:t>
      </w:r>
      <w:r>
        <w:rPr>
          <w:rFonts w:ascii="Times New Roman" w:hAnsi="Times New Roman"/>
          <w:bCs/>
          <w:color w:val="000000"/>
          <w:sz w:val="24"/>
        </w:rPr>
        <w:t>1</w:t>
      </w:r>
      <w:r w:rsidR="00554540">
        <w:rPr>
          <w:rFonts w:ascii="Times New Roman" w:hAnsi="Times New Roman"/>
          <w:bCs/>
          <w:color w:val="000000"/>
          <w:sz w:val="24"/>
        </w:rPr>
        <w:t>6</w:t>
      </w:r>
    </w:p>
    <w:p w:rsidR="00554540" w:rsidRDefault="00554540">
      <w:pPr>
        <w:spacing w:after="160" w:line="259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br w:type="page"/>
      </w:r>
    </w:p>
    <w:p w:rsidR="00554540" w:rsidRPr="0070154D" w:rsidRDefault="00554540" w:rsidP="0055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40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Рабочая программа составлена на осн</w:t>
      </w:r>
      <w:r>
        <w:rPr>
          <w:rFonts w:ascii="Times New Roman" w:hAnsi="Times New Roman" w:cs="Times New Roman"/>
          <w:sz w:val="24"/>
          <w:szCs w:val="24"/>
        </w:rPr>
        <w:t>ове:</w:t>
      </w:r>
    </w:p>
    <w:p w:rsidR="00554540" w:rsidRDefault="00B22BBE" w:rsidP="00B22B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B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2BBE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2BBE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 по математике</w:t>
      </w:r>
      <w:r w:rsidR="00554540" w:rsidRPr="002F50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4540" w:rsidRDefault="00554540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273-ФЗ «Об образовании в Российской Федерации»;</w:t>
      </w:r>
    </w:p>
    <w:p w:rsidR="00454AEA" w:rsidRDefault="00454AEA" w:rsidP="00033C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</w:t>
      </w:r>
      <w:r w:rsidR="00FF68F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F68F4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математике;</w:t>
      </w:r>
    </w:p>
    <w:p w:rsidR="00033C53" w:rsidRDefault="00033C53" w:rsidP="00033C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53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Геометрия. 7-9 классы / составитель Т. А. Бурмистрова – М.: Просвещение, 2008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540" w:rsidRDefault="00554540" w:rsidP="00033C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D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C53" w:rsidRDefault="00033C53" w:rsidP="00033C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Бурановская СОШ;</w:t>
      </w:r>
    </w:p>
    <w:p w:rsidR="00554540" w:rsidRDefault="00554540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МБОУ Бурановская СОШ.</w:t>
      </w:r>
    </w:p>
    <w:p w:rsidR="00B95968" w:rsidRPr="00B95968" w:rsidRDefault="00B95968" w:rsidP="00B95968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УМК по геометрии </w:t>
      </w:r>
      <w:r w:rsidRPr="001248DA">
        <w:rPr>
          <w:rFonts w:ascii="Times New Roman" w:hAnsi="Times New Roman" w:cs="Times New Roman"/>
          <w:sz w:val="24"/>
          <w:szCs w:val="24"/>
        </w:rPr>
        <w:t>Л.С. Атанасян</w:t>
      </w:r>
      <w:r>
        <w:rPr>
          <w:rFonts w:ascii="Times New Roman" w:hAnsi="Times New Roman" w:cs="Times New Roman"/>
          <w:sz w:val="24"/>
          <w:szCs w:val="24"/>
        </w:rPr>
        <w:t>а (изд. Просвещение).</w:t>
      </w: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B22BBE" w:rsidRDefault="003722C7" w:rsidP="00B22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3722C7">
        <w:rPr>
          <w:rFonts w:ascii="Times New Roman" w:hAnsi="Times New Roman"/>
          <w:b/>
          <w:bCs/>
          <w:color w:val="000000"/>
          <w:sz w:val="24"/>
        </w:rPr>
        <w:t>Цели и задачи</w:t>
      </w:r>
    </w:p>
    <w:p w:rsidR="003722C7" w:rsidRPr="003722C7" w:rsidRDefault="003722C7" w:rsidP="00B22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1F366B" w:rsidRPr="001F366B" w:rsidRDefault="001F366B" w:rsidP="00705F2C">
      <w:pPr>
        <w:pStyle w:val="a4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F366B">
        <w:rPr>
          <w:rFonts w:ascii="Times New Roman" w:hAnsi="Times New Roman" w:cs="Times New Roman"/>
          <w:sz w:val="24"/>
          <w:szCs w:val="24"/>
        </w:rPr>
        <w:t>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 д.) и курса стереометрии в старших классах.</w:t>
      </w:r>
    </w:p>
    <w:p w:rsidR="001F366B" w:rsidRPr="001F366B" w:rsidRDefault="001F366B" w:rsidP="00705F2C">
      <w:pPr>
        <w:pStyle w:val="a4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F366B">
        <w:rPr>
          <w:rFonts w:ascii="Times New Roman" w:hAnsi="Times New Roman" w:cs="Times New Roman"/>
          <w:sz w:val="24"/>
          <w:szCs w:val="24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</w:t>
      </w:r>
    </w:p>
    <w:p w:rsidR="0023609B" w:rsidRDefault="001F366B" w:rsidP="00705F2C">
      <w:pPr>
        <w:pStyle w:val="a4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F366B">
        <w:rPr>
          <w:rFonts w:ascii="Times New Roman" w:hAnsi="Times New Roman" w:cs="Times New Roman"/>
          <w:sz w:val="24"/>
          <w:szCs w:val="24"/>
        </w:rPr>
        <w:t>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</w:t>
      </w:r>
      <w:r w:rsidR="00B55F15">
        <w:rPr>
          <w:rFonts w:ascii="Times New Roman" w:hAnsi="Times New Roman" w:cs="Times New Roman"/>
          <w:sz w:val="24"/>
          <w:szCs w:val="24"/>
        </w:rPr>
        <w:t>.</w:t>
      </w:r>
    </w:p>
    <w:p w:rsidR="007E3570" w:rsidRDefault="007E3570" w:rsidP="007E357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570" w:rsidRPr="007E3570" w:rsidRDefault="007E3570" w:rsidP="007E35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7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E3570" w:rsidRDefault="007E3570" w:rsidP="007E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59D">
        <w:rPr>
          <w:rFonts w:ascii="Times New Roman" w:hAnsi="Times New Roman" w:cs="Times New Roman"/>
          <w:i/>
          <w:sz w:val="24"/>
          <w:szCs w:val="24"/>
        </w:rPr>
        <w:t>Начальные геометрические сведения (7 ч).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Начальные понятия планиметрии. Геометрические фигуры.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свойства. Перпендикулярные прямые.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Основная цель — систематизировать знания учащихся об основных свойствах простейших геометрических фигур, ввести понятие равенства фигур.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Материал данной темы посвящен введению основных геометрических понятий. Введение основных свойств простейших геометрических фигур проводится на основе</w:t>
      </w:r>
      <w:r w:rsidR="00C43364">
        <w:rPr>
          <w:rFonts w:ascii="Times New Roman" w:hAnsi="Times New Roman" w:cs="Times New Roman"/>
          <w:sz w:val="24"/>
          <w:szCs w:val="24"/>
        </w:rPr>
        <w:t xml:space="preserve"> </w:t>
      </w:r>
      <w:r w:rsidRPr="006C359D">
        <w:rPr>
          <w:rFonts w:ascii="Times New Roman" w:hAnsi="Times New Roman" w:cs="Times New Roman"/>
          <w:sz w:val="24"/>
          <w:szCs w:val="24"/>
        </w:rPr>
        <w:t>наглядных представлений учащихся путем обобщения очевидных или известных из курса математики I—VI классов геометрических фактов. Принципиальным моментом данной темы является введение понятия равенства геометрических фигур на основе наглядного понятия наложения.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lastRenderedPageBreak/>
        <w:t>Основное внимание в учебном материале этой темы уделяется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упражнений.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Изучение данной темы должно также 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E36A72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A72">
        <w:rPr>
          <w:rFonts w:ascii="Times New Roman" w:hAnsi="Times New Roman" w:cs="Times New Roman"/>
          <w:i/>
          <w:sz w:val="24"/>
          <w:szCs w:val="24"/>
        </w:rPr>
        <w:t>Треугольники (14 ч).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Основная цель —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При изучении темы следует основное внимание уделить формированию у учащихся умения доказывать равенство треугольников, т. е. выделять равенство трех соответствующих элементов данных треугольников и делать ссылки на изученные признаки. На начальном этапе изучения темы полезно больше внимания уделять использованию средств наглядности, решению задач по готовым чертежам.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E36A72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A72">
        <w:rPr>
          <w:rFonts w:ascii="Times New Roman" w:hAnsi="Times New Roman" w:cs="Times New Roman"/>
          <w:i/>
          <w:sz w:val="24"/>
          <w:szCs w:val="24"/>
        </w:rPr>
        <w:t>Параллельные прямые (9 ч).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Признаки параллельности прямых. Аксиома параллельных прямых. Свойства параллельных прямых.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Основная цель — дать систематические сведения о параллельности прямых; ввести аксиому параллельных прямых.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Знания признаков параллельности прямых, свойств углов при параллельных прямых и секущей находят широкое применение в дальнейшем курсе геометрии при изучении четырехугольников, подобия треугольников, а также в курсе стереометрии. Поэтому в ходе решения задач следует уделить значительное внимание формированию умений доказывать параллельность прямых с использованием соответствующих признаков, находить равные углы при параллельных прямых и секущей.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 (15 ч).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Задачи на построение.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Основная цель — расширить знания учащихся о треугольниках.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В данной теме рассматривается одна из важнейших теорем курса — теорема о сумме углов треугольника, в которой впервые формулируется неочевидный факт. Теорема позволяет получить важные следствия — свойство внешнего угла треугольника, некоторые свойства и признаки прямоугольных треугольников.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При введении понятия расстояния между параллельными прямыми у учащихся формируется представление о параллельных прямых как равноотстоящих друг от друга (точка, движущаяся по одной из параллельных прямых, все время находится на одном и том же расстоянии от другой прямой), что будет использоваться в дальнейшем курсе геометрии и при изучении стереометрии.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При решении задач на построение в VII классе рекомендуется ограничиваться только выполнением построения искомой фигуры циркулем и линейкой. В отдельных случаях можно проводить устно анализ и доказательство, а элементы исследования могут присутствовать лишь тогда, когда это оговорено условием задачи.</w:t>
      </w:r>
    </w:p>
    <w:p w:rsidR="006C359D" w:rsidRPr="006C359D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286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59D">
        <w:rPr>
          <w:rFonts w:ascii="Times New Roman" w:hAnsi="Times New Roman" w:cs="Times New Roman"/>
          <w:sz w:val="24"/>
          <w:szCs w:val="24"/>
        </w:rPr>
        <w:t>Повторение. Решение задач (5 ч).</w:t>
      </w:r>
    </w:p>
    <w:p w:rsidR="006C359D" w:rsidRPr="00443286" w:rsidRDefault="006C359D" w:rsidP="006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43286" w:rsidRDefault="00443286" w:rsidP="00603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43286">
        <w:rPr>
          <w:rFonts w:ascii="Times New Roman" w:hAnsi="Times New Roman" w:cs="Times New Roman"/>
          <w:b/>
          <w:sz w:val="24"/>
        </w:rPr>
        <w:t>Требования к уровню подготовки</w:t>
      </w:r>
      <w:r>
        <w:rPr>
          <w:rFonts w:ascii="Times New Roman" w:hAnsi="Times New Roman" w:cs="Times New Roman"/>
          <w:b/>
          <w:sz w:val="24"/>
        </w:rPr>
        <w:t xml:space="preserve"> учащихся</w:t>
      </w:r>
    </w:p>
    <w:p w:rsidR="00443286" w:rsidRDefault="00443286" w:rsidP="00603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60363C" w:rsidRPr="0060363C" w:rsidRDefault="0060363C" w:rsidP="006036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геометрии </w:t>
      </w:r>
      <w:r w:rsidR="00E36A72">
        <w:rPr>
          <w:rFonts w:ascii="Times New Roman" w:hAnsi="Times New Roman" w:cs="Times New Roman"/>
          <w:sz w:val="24"/>
          <w:szCs w:val="24"/>
        </w:rPr>
        <w:t>основной школы</w:t>
      </w:r>
      <w:r w:rsidRPr="0060363C">
        <w:rPr>
          <w:rFonts w:ascii="Times New Roman" w:hAnsi="Times New Roman" w:cs="Times New Roman"/>
          <w:sz w:val="24"/>
          <w:szCs w:val="24"/>
        </w:rPr>
        <w:t xml:space="preserve"> учащиеся должны </w:t>
      </w:r>
    </w:p>
    <w:p w:rsidR="0060363C" w:rsidRPr="0060363C" w:rsidRDefault="0060363C" w:rsidP="006036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Уметь: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0363C" w:rsidRPr="0060363C" w:rsidRDefault="0060363C" w:rsidP="006036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60363C" w:rsidRPr="0060363C" w:rsidRDefault="0060363C" w:rsidP="006036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60363C" w:rsidRPr="0060363C" w:rsidRDefault="0060363C" w:rsidP="006036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60363C" w:rsidRPr="0060363C" w:rsidRDefault="0060363C" w:rsidP="006036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расчётов, включающих простейшие тригонометрические формулы;</w:t>
      </w:r>
    </w:p>
    <w:p w:rsidR="0060363C" w:rsidRPr="0060363C" w:rsidRDefault="0060363C" w:rsidP="006036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тригонометрии;</w:t>
      </w:r>
    </w:p>
    <w:p w:rsidR="0060363C" w:rsidRPr="0060363C" w:rsidRDefault="0060363C" w:rsidP="006036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средства)4</w:t>
      </w:r>
    </w:p>
    <w:p w:rsidR="006A6AF4" w:rsidRPr="0060363C" w:rsidRDefault="0060363C" w:rsidP="006036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C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  <w:r w:rsidR="006A6AF4" w:rsidRPr="0060363C">
        <w:rPr>
          <w:rFonts w:ascii="Times New Roman" w:hAnsi="Times New Roman" w:cs="Times New Roman"/>
          <w:sz w:val="24"/>
          <w:szCs w:val="24"/>
        </w:rPr>
        <w:br w:type="page"/>
      </w:r>
    </w:p>
    <w:p w:rsidR="006A6AF4" w:rsidRPr="000722DD" w:rsidRDefault="006A6AF4" w:rsidP="006A6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составлено из расчета </w:t>
      </w:r>
      <w:r w:rsidR="00C43364" w:rsidRPr="00C43364">
        <w:rPr>
          <w:rFonts w:ascii="Times New Roman" w:hAnsi="Times New Roman" w:cs="Times New Roman"/>
          <w:sz w:val="24"/>
          <w:szCs w:val="24"/>
        </w:rPr>
        <w:t>2</w:t>
      </w:r>
      <w:r w:rsidRPr="006A6AF4">
        <w:rPr>
          <w:rFonts w:ascii="Times New Roman" w:hAnsi="Times New Roman" w:cs="Times New Roman"/>
          <w:sz w:val="24"/>
          <w:szCs w:val="24"/>
        </w:rPr>
        <w:t xml:space="preserve"> час</w:t>
      </w:r>
      <w:r w:rsidR="00C43364">
        <w:rPr>
          <w:rFonts w:ascii="Times New Roman" w:hAnsi="Times New Roman" w:cs="Times New Roman"/>
          <w:sz w:val="24"/>
          <w:szCs w:val="24"/>
        </w:rPr>
        <w:t>а</w:t>
      </w:r>
      <w:r w:rsidRPr="006A6AF4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C43364">
        <w:rPr>
          <w:rFonts w:ascii="Times New Roman" w:hAnsi="Times New Roman" w:cs="Times New Roman"/>
          <w:sz w:val="24"/>
          <w:szCs w:val="24"/>
        </w:rPr>
        <w:t>со 2-ой</w:t>
      </w:r>
      <w:r w:rsidRPr="006A6AF4">
        <w:rPr>
          <w:rFonts w:ascii="Times New Roman" w:hAnsi="Times New Roman" w:cs="Times New Roman"/>
          <w:sz w:val="24"/>
          <w:szCs w:val="24"/>
        </w:rPr>
        <w:t xml:space="preserve"> четверти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4336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часов за год).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3"/>
        <w:gridCol w:w="6308"/>
        <w:gridCol w:w="1561"/>
        <w:gridCol w:w="1583"/>
      </w:tblGrid>
      <w:tr w:rsidR="00C43364" w:rsidRPr="00D80AAA" w:rsidTr="00C43364">
        <w:tc>
          <w:tcPr>
            <w:tcW w:w="752" w:type="dxa"/>
            <w:vAlign w:val="center"/>
          </w:tcPr>
          <w:p w:rsidR="00C43364" w:rsidRPr="00197AEA" w:rsidRDefault="00C43364" w:rsidP="00C43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23" w:type="dxa"/>
            <w:vAlign w:val="center"/>
          </w:tcPr>
          <w:p w:rsidR="00C43364" w:rsidRPr="00197AEA" w:rsidRDefault="00C43364" w:rsidP="00C43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80" w:type="dxa"/>
          </w:tcPr>
          <w:p w:rsidR="00C43364" w:rsidRPr="00197AEA" w:rsidRDefault="00C43364" w:rsidP="00C4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40" w:type="dxa"/>
          </w:tcPr>
          <w:p w:rsidR="00C43364" w:rsidRPr="00197AEA" w:rsidRDefault="00C43364" w:rsidP="00C4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43364" w:rsidRPr="00D80AAA" w:rsidTr="00C43364">
        <w:tc>
          <w:tcPr>
            <w:tcW w:w="8755" w:type="dxa"/>
            <w:gridSpan w:val="3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Начальные геометрические сведения </w:t>
            </w:r>
            <w:r w:rsidRPr="00D80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ч)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D80AAA">
              <w:rPr>
                <w:sz w:val="24"/>
                <w:szCs w:val="24"/>
              </w:rPr>
              <w:t>Прямая и отрезок. Луч и угол.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D80AAA">
              <w:rPr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D80AAA">
              <w:rPr>
                <w:sz w:val="24"/>
                <w:szCs w:val="24"/>
              </w:rPr>
              <w:t>Измерение отрезков. Измерение углов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pStyle w:val="a6"/>
              <w:shd w:val="clear" w:color="auto" w:fill="FFFFFF"/>
              <w:rPr>
                <w:sz w:val="24"/>
                <w:szCs w:val="24"/>
              </w:rPr>
            </w:pPr>
            <w:r w:rsidRPr="00D80AAA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5F69D7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</w:t>
            </w:r>
            <w:r w:rsidRPr="005F6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Начальные геометрические сведения</w:t>
            </w:r>
            <w:r w:rsidRPr="005F6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8755" w:type="dxa"/>
            <w:gridSpan w:val="3"/>
          </w:tcPr>
          <w:p w:rsidR="00C43364" w:rsidRPr="00060C99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99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(14 ч)</w:t>
            </w:r>
          </w:p>
        </w:tc>
        <w:tc>
          <w:tcPr>
            <w:tcW w:w="1440" w:type="dxa"/>
          </w:tcPr>
          <w:p w:rsidR="00C43364" w:rsidRPr="00060C99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5F69D7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«Треугольники»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8755" w:type="dxa"/>
            <w:gridSpan w:val="3"/>
          </w:tcPr>
          <w:p w:rsidR="00C43364" w:rsidRPr="00060C99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99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 (9 ч)</w:t>
            </w:r>
          </w:p>
        </w:tc>
        <w:tc>
          <w:tcPr>
            <w:tcW w:w="1440" w:type="dxa"/>
          </w:tcPr>
          <w:p w:rsidR="00C43364" w:rsidRPr="00060C99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«Параллельные прямые»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8755" w:type="dxa"/>
            <w:gridSpan w:val="3"/>
          </w:tcPr>
          <w:p w:rsidR="00C43364" w:rsidRPr="00060C99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Соотношения между сторонами и углами треугольника (16 ч)</w:t>
            </w:r>
          </w:p>
        </w:tc>
        <w:tc>
          <w:tcPr>
            <w:tcW w:w="1440" w:type="dxa"/>
          </w:tcPr>
          <w:p w:rsidR="00C43364" w:rsidRPr="00060C99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5F69D7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</w:t>
            </w:r>
            <w:r w:rsidRPr="005F6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Соотношения между сторонами и углами треугольника</w:t>
            </w:r>
            <w:r w:rsidRPr="005F6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5F69D7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</w:t>
            </w:r>
            <w:r w:rsidRPr="005F69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Соотношения между сторонами и углами треугольника</w:t>
            </w:r>
            <w:r w:rsidRPr="005F6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52" w:type="dxa"/>
          </w:tcPr>
          <w:p w:rsidR="00C43364" w:rsidRPr="00060C99" w:rsidRDefault="00C43364" w:rsidP="00C4336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C43364" w:rsidRPr="00D80AAA" w:rsidRDefault="00C43364" w:rsidP="00C43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64" w:rsidRPr="00D80AAA" w:rsidTr="00C43364">
        <w:tc>
          <w:tcPr>
            <w:tcW w:w="7175" w:type="dxa"/>
            <w:gridSpan w:val="2"/>
          </w:tcPr>
          <w:p w:rsidR="00C43364" w:rsidRPr="004D558E" w:rsidRDefault="00C43364" w:rsidP="00C4336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8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0" w:type="dxa"/>
          </w:tcPr>
          <w:p w:rsidR="00C43364" w:rsidRPr="00D80AAA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C43364" w:rsidRDefault="00C43364" w:rsidP="00C4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286" w:rsidRPr="007E3570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3286" w:rsidRPr="007E3570" w:rsidSect="008C023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23"/>
    <w:multiLevelType w:val="hybridMultilevel"/>
    <w:tmpl w:val="F62A2D5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1B5892"/>
    <w:multiLevelType w:val="hybridMultilevel"/>
    <w:tmpl w:val="46440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6A63FB"/>
    <w:multiLevelType w:val="hybridMultilevel"/>
    <w:tmpl w:val="DC761A14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A66793"/>
    <w:multiLevelType w:val="hybridMultilevel"/>
    <w:tmpl w:val="2FE4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E1CE1"/>
    <w:multiLevelType w:val="hybridMultilevel"/>
    <w:tmpl w:val="AD86650A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9C7F54"/>
    <w:multiLevelType w:val="hybridMultilevel"/>
    <w:tmpl w:val="70D8ABF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E03D3A"/>
    <w:multiLevelType w:val="hybridMultilevel"/>
    <w:tmpl w:val="195ADC2A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4A30C5"/>
    <w:multiLevelType w:val="hybridMultilevel"/>
    <w:tmpl w:val="ED24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0EA7"/>
    <w:multiLevelType w:val="hybridMultilevel"/>
    <w:tmpl w:val="90745854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D915C1"/>
    <w:multiLevelType w:val="hybridMultilevel"/>
    <w:tmpl w:val="89C84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5839ED"/>
    <w:multiLevelType w:val="hybridMultilevel"/>
    <w:tmpl w:val="FAA660C8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1"/>
    <w:rsid w:val="00033C53"/>
    <w:rsid w:val="001248DA"/>
    <w:rsid w:val="001F366B"/>
    <w:rsid w:val="0023609B"/>
    <w:rsid w:val="003722C7"/>
    <w:rsid w:val="00443286"/>
    <w:rsid w:val="00453871"/>
    <w:rsid w:val="00454AEA"/>
    <w:rsid w:val="00554540"/>
    <w:rsid w:val="0060363C"/>
    <w:rsid w:val="006A6AF4"/>
    <w:rsid w:val="006C359D"/>
    <w:rsid w:val="00705F2C"/>
    <w:rsid w:val="007E3570"/>
    <w:rsid w:val="008C023C"/>
    <w:rsid w:val="00A11715"/>
    <w:rsid w:val="00A44340"/>
    <w:rsid w:val="00A976A3"/>
    <w:rsid w:val="00B22BBE"/>
    <w:rsid w:val="00B55F15"/>
    <w:rsid w:val="00B95968"/>
    <w:rsid w:val="00C14E83"/>
    <w:rsid w:val="00C43364"/>
    <w:rsid w:val="00E36A72"/>
    <w:rsid w:val="00F01D9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1425"/>
  <w15:chartTrackingRefBased/>
  <w15:docId w15:val="{6564943F-FF05-41D6-BAB5-26A451D1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76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A976A3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3">
    <w:name w:val="таблица"/>
    <w:basedOn w:val="a"/>
    <w:rsid w:val="00A976A3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4">
    <w:name w:val="List Paragraph"/>
    <w:basedOn w:val="a"/>
    <w:uiPriority w:val="34"/>
    <w:qFormat/>
    <w:rsid w:val="00554540"/>
    <w:pPr>
      <w:ind w:left="720"/>
      <w:contextualSpacing/>
    </w:pPr>
  </w:style>
  <w:style w:type="table" w:styleId="a5">
    <w:name w:val="Table Grid"/>
    <w:basedOn w:val="a1"/>
    <w:uiPriority w:val="39"/>
    <w:rsid w:val="006A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"/>
    <w:basedOn w:val="a"/>
    <w:rsid w:val="006A6AF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Таскин</dc:creator>
  <cp:keywords/>
  <dc:description/>
  <cp:lastModifiedBy>Станислав Таскин</cp:lastModifiedBy>
  <cp:revision>24</cp:revision>
  <dcterms:created xsi:type="dcterms:W3CDTF">2016-11-12T07:43:00Z</dcterms:created>
  <dcterms:modified xsi:type="dcterms:W3CDTF">2017-02-26T06:36:00Z</dcterms:modified>
</cp:coreProperties>
</file>