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16" w:rsidRPr="00DE1356" w:rsidRDefault="00365516" w:rsidP="00365516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365516" w:rsidRPr="00DE1356" w:rsidRDefault="00365516" w:rsidP="00365516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365516" w:rsidRPr="009B3C11" w:rsidRDefault="00365516" w:rsidP="00365516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365516" w:rsidRPr="009B3C11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365516" w:rsidRPr="009B3C11" w:rsidTr="00780C5F">
        <w:trPr>
          <w:trHeight w:val="303"/>
        </w:trPr>
        <w:tc>
          <w:tcPr>
            <w:tcW w:w="5744" w:type="dxa"/>
          </w:tcPr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365516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65516" w:rsidRPr="009B3C11" w:rsidRDefault="00365516" w:rsidP="00780C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365516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365516" w:rsidRPr="009B3C11" w:rsidRDefault="00365516" w:rsidP="00780C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516" w:rsidRPr="009B3C11" w:rsidTr="00780C5F">
        <w:tc>
          <w:tcPr>
            <w:tcW w:w="5744" w:type="dxa"/>
          </w:tcPr>
          <w:p w:rsidR="00365516" w:rsidRPr="009B3C11" w:rsidRDefault="00365516" w:rsidP="00780C5F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365516" w:rsidRPr="009B3C11" w:rsidRDefault="00365516" w:rsidP="00780C5F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5516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 xml:space="preserve">Рабочая 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по учебному курсу «</w:t>
      </w:r>
      <w:r w:rsidRPr="00365516">
        <w:rPr>
          <w:rFonts w:ascii="Times New Roman" w:hAnsi="Times New Roman" w:cs="Times New Roman"/>
          <w:bCs/>
          <w:color w:val="000000"/>
          <w:sz w:val="24"/>
          <w:szCs w:val="24"/>
        </w:rPr>
        <w:t>Алгебра и начала математического анализа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23B8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класс, базовый уровень</w:t>
      </w: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составлена на основе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65516" w:rsidRDefault="00494575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365516" w:rsidRPr="00365516">
        <w:rPr>
          <w:rFonts w:ascii="Times New Roman" w:hAnsi="Times New Roman" w:cs="Times New Roman"/>
          <w:bCs/>
          <w:color w:val="000000"/>
          <w:sz w:val="24"/>
          <w:szCs w:val="24"/>
        </w:rPr>
        <w:t>Алгебра и начала математического анализа</w:t>
      </w:r>
      <w:r w:rsidR="00365516" w:rsidRPr="000E00D1">
        <w:rPr>
          <w:rFonts w:ascii="Times New Roman" w:hAnsi="Times New Roman" w:cs="Times New Roman"/>
          <w:sz w:val="24"/>
          <w:szCs w:val="24"/>
        </w:rPr>
        <w:t xml:space="preserve">. </w:t>
      </w:r>
      <w:r w:rsidR="00365516">
        <w:rPr>
          <w:rFonts w:ascii="Times New Roman" w:hAnsi="Times New Roman" w:cs="Times New Roman"/>
          <w:sz w:val="24"/>
          <w:szCs w:val="24"/>
        </w:rPr>
        <w:t>10</w:t>
      </w:r>
      <w:r w:rsidR="00365516" w:rsidRPr="000E00D1">
        <w:rPr>
          <w:rFonts w:ascii="Times New Roman" w:hAnsi="Times New Roman" w:cs="Times New Roman"/>
          <w:sz w:val="24"/>
          <w:szCs w:val="24"/>
        </w:rPr>
        <w:t>-</w:t>
      </w:r>
      <w:r w:rsidR="00365516">
        <w:rPr>
          <w:rFonts w:ascii="Times New Roman" w:hAnsi="Times New Roman" w:cs="Times New Roman"/>
          <w:sz w:val="24"/>
          <w:szCs w:val="24"/>
        </w:rPr>
        <w:t>11</w:t>
      </w:r>
      <w:r w:rsidR="00365516" w:rsidRPr="000E00D1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5516" w:rsidRPr="000E00D1">
        <w:rPr>
          <w:rFonts w:ascii="Times New Roman" w:hAnsi="Times New Roman" w:cs="Times New Roman"/>
          <w:sz w:val="24"/>
          <w:szCs w:val="24"/>
        </w:rPr>
        <w:t xml:space="preserve">, </w:t>
      </w:r>
      <w:r w:rsidR="00F23B8F">
        <w:rPr>
          <w:rFonts w:ascii="Times New Roman" w:hAnsi="Times New Roman" w:cs="Times New Roman"/>
          <w:sz w:val="24"/>
          <w:szCs w:val="24"/>
        </w:rPr>
        <w:t>А. Н. Колмогоров</w:t>
      </w:r>
      <w:r w:rsidR="0036551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35CCA" w:rsidRPr="00DE1356" w:rsidRDefault="00435CCA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00D1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Алгебра</w:t>
      </w:r>
      <w:r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</w:t>
      </w:r>
      <w:r w:rsidRPr="000E0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00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E00D1">
        <w:rPr>
          <w:rFonts w:ascii="Times New Roman" w:hAnsi="Times New Roman" w:cs="Times New Roman"/>
          <w:sz w:val="24"/>
          <w:szCs w:val="24"/>
        </w:rPr>
        <w:t xml:space="preserve"> классы / </w:t>
      </w:r>
      <w:r>
        <w:rPr>
          <w:rFonts w:ascii="Times New Roman" w:hAnsi="Times New Roman" w:cs="Times New Roman"/>
          <w:sz w:val="24"/>
          <w:szCs w:val="24"/>
        </w:rPr>
        <w:t xml:space="preserve">составитель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200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16" w:rsidRPr="00EC2B1F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5516" w:rsidRDefault="00365516" w:rsidP="00365516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365516" w:rsidRDefault="00365516" w:rsidP="00365516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365516" w:rsidRPr="00C7698D" w:rsidRDefault="00365516" w:rsidP="00365516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365516" w:rsidRPr="009B3C11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Pr="00A44340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Pr="009B3C11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16</w:t>
      </w:r>
    </w:p>
    <w:p w:rsidR="00365516" w:rsidRDefault="00365516" w:rsidP="00365516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430201" w:rsidRPr="0070154D" w:rsidRDefault="00430201" w:rsidP="0043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0201" w:rsidRPr="0070154D" w:rsidRDefault="00430201" w:rsidP="004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201" w:rsidRPr="0070154D" w:rsidRDefault="00430201" w:rsidP="004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430201" w:rsidRDefault="00430201" w:rsidP="004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>
        <w:rPr>
          <w:rFonts w:ascii="Times New Roman" w:hAnsi="Times New Roman" w:cs="Times New Roman"/>
          <w:sz w:val="24"/>
          <w:szCs w:val="24"/>
        </w:rPr>
        <w:t>ове:</w:t>
      </w:r>
    </w:p>
    <w:p w:rsidR="00430201" w:rsidRDefault="00430201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BBE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BB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по математике</w:t>
      </w:r>
      <w:r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0201" w:rsidRDefault="00430201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8A1FCE" w:rsidRDefault="008A1FCE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_GoBack"/>
      <w:r w:rsidRPr="00BF4EE9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4EE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4EE9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 математике;</w:t>
      </w:r>
    </w:p>
    <w:p w:rsidR="00430201" w:rsidRDefault="00430201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3"/>
      <w:bookmarkEnd w:id="0"/>
      <w:bookmarkEnd w:id="1"/>
      <w:r w:rsidRPr="000E00D1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Алгебра</w:t>
      </w:r>
      <w:r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</w:t>
      </w:r>
      <w:r w:rsidRPr="000E0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00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E00D1">
        <w:rPr>
          <w:rFonts w:ascii="Times New Roman" w:hAnsi="Times New Roman" w:cs="Times New Roman"/>
          <w:sz w:val="24"/>
          <w:szCs w:val="24"/>
        </w:rPr>
        <w:t xml:space="preserve"> классы / </w:t>
      </w:r>
      <w:r w:rsidR="00F23B8F">
        <w:rPr>
          <w:rFonts w:ascii="Times New Roman" w:hAnsi="Times New Roman" w:cs="Times New Roman"/>
          <w:sz w:val="24"/>
          <w:szCs w:val="24"/>
        </w:rPr>
        <w:t xml:space="preserve">А. Н. Колмогоров </w:t>
      </w:r>
      <w:r>
        <w:rPr>
          <w:rFonts w:ascii="Times New Roman" w:hAnsi="Times New Roman" w:cs="Times New Roman"/>
          <w:sz w:val="24"/>
          <w:szCs w:val="24"/>
        </w:rPr>
        <w:t xml:space="preserve">и др.; 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00D1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430201" w:rsidRDefault="00430201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5CCA" w:rsidRDefault="00435CCA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430201" w:rsidRDefault="00430201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430201" w:rsidRPr="00F76137" w:rsidRDefault="00430201" w:rsidP="00430201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 по алгебре и началам математического анализа </w:t>
      </w:r>
      <w:r w:rsidR="00F23B8F">
        <w:rPr>
          <w:rFonts w:ascii="Times New Roman" w:hAnsi="Times New Roman" w:cs="Times New Roman"/>
          <w:sz w:val="24"/>
          <w:szCs w:val="24"/>
        </w:rPr>
        <w:t xml:space="preserve">А. Н. Колмогоров </w:t>
      </w:r>
      <w:r>
        <w:rPr>
          <w:rFonts w:ascii="Times New Roman" w:hAnsi="Times New Roman" w:cs="Times New Roman"/>
          <w:sz w:val="24"/>
          <w:szCs w:val="24"/>
        </w:rPr>
        <w:t>(изд. Просвещение).</w:t>
      </w:r>
    </w:p>
    <w:p w:rsidR="00430201" w:rsidRDefault="00430201" w:rsidP="00430201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F43084" w:rsidRDefault="00430201" w:rsidP="004302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>знакомство с основными идеями и методами математического анализа.</w:t>
      </w:r>
    </w:p>
    <w:p w:rsid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F43084" w:rsidRPr="007E3570" w:rsidRDefault="00F43084" w:rsidP="0049457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43084" w:rsidRPr="00494575" w:rsidRDefault="00F43084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5C6">
        <w:rPr>
          <w:rFonts w:ascii="Times New Roman" w:hAnsi="Times New Roman" w:cs="Times New Roman"/>
          <w:i/>
          <w:sz w:val="24"/>
          <w:szCs w:val="24"/>
        </w:rPr>
        <w:t xml:space="preserve">1. Первообразная и интеграл </w:t>
      </w:r>
      <w:r w:rsidR="00E33E84">
        <w:rPr>
          <w:rFonts w:ascii="Times New Roman" w:hAnsi="Times New Roman" w:cs="Times New Roman"/>
          <w:i/>
          <w:sz w:val="24"/>
          <w:szCs w:val="24"/>
        </w:rPr>
        <w:t>(18 ч)</w:t>
      </w:r>
    </w:p>
    <w:p w:rsidR="00494575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lastRenderedPageBreak/>
        <w:t>Первообразная. Первообразные степенной функции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>целым показателем (</w:t>
      </w:r>
      <w:r w:rsidRPr="00BC75C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C75C6">
        <w:rPr>
          <w:rFonts w:ascii="Times New Roman" w:hAnsi="Times New Roman" w:cs="Times New Roman"/>
          <w:i/>
          <w:sz w:val="24"/>
          <w:szCs w:val="24"/>
        </w:rPr>
        <w:t xml:space="preserve"> ≠ –1</w:t>
      </w:r>
      <w:r w:rsidRPr="00BC75C6">
        <w:rPr>
          <w:rFonts w:ascii="Times New Roman" w:hAnsi="Times New Roman" w:cs="Times New Roman"/>
          <w:sz w:val="24"/>
          <w:szCs w:val="24"/>
        </w:rPr>
        <w:t>), синуса и косинуса. Простейшие правила нахождения первообразных.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Площадь криволинейной трапеции. Интеграл. Формула Ньютона–Лейбница. Применение интеграла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вычислению площадей и объемов.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 xml:space="preserve">Основная цель — ознакомить с интегрированием как операцией, обратной дифференцированию; показать применение интеграла к решению геометрических задач.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 xml:space="preserve">Задача отработки навыков нахождения первообразных не ставится, упражнения сводятся к простому применению таблиц и правил нахождения первообразных.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Интеграл вводится на основе рассмотрения задачи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площади криволинейной трапеции и построения интегральных сумм. Формула Ньютона–Лейбница вводится на основе наглядных представлений.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В качестве иллюстрации применения интеграла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>рассматриваются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геометрии.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Материал, касающийся работы переменной силы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нахождения центра масс, не является обязательным. </w:t>
      </w:r>
    </w:p>
    <w:p w:rsid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 xml:space="preserve">При изучении темы целесообразно широко применять графические иллюстрации.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5C6">
        <w:rPr>
          <w:rFonts w:ascii="Times New Roman" w:hAnsi="Times New Roman" w:cs="Times New Roman"/>
          <w:i/>
          <w:sz w:val="24"/>
          <w:szCs w:val="24"/>
        </w:rPr>
        <w:t xml:space="preserve">2. Показательная и логарифмическая функции </w:t>
      </w:r>
      <w:r w:rsidR="00E33E84">
        <w:rPr>
          <w:rFonts w:ascii="Times New Roman" w:hAnsi="Times New Roman" w:cs="Times New Roman"/>
          <w:i/>
          <w:sz w:val="24"/>
          <w:szCs w:val="24"/>
        </w:rPr>
        <w:t>(44 ч)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Понятие о степени с иррациональным показателем.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Решение иррациональных уравнений.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>Тождественные преобразования показательных уравнений,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неравенств и систем.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Логарифм числа. Основные свойства логарифмов.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логарифмических уравнений и неравенств.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 xml:space="preserve">Производная показательной функции. Число </w:t>
      </w:r>
      <w:r w:rsidRPr="00BC75C6">
        <w:rPr>
          <w:rFonts w:ascii="Times New Roman" w:hAnsi="Times New Roman" w:cs="Times New Roman"/>
          <w:i/>
          <w:sz w:val="24"/>
          <w:szCs w:val="24"/>
        </w:rPr>
        <w:t>е</w:t>
      </w:r>
      <w:r w:rsidRPr="00BC75C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натуральный логарифм. Производная степенной функции.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Основная цель — привести в систему и обобщить сведения о степенях; ознакомить с показательной,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>логарифмической и степенной функциями и их свойствами; научить решать несложные показательные,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логарифмические и иррациональные уравнения, их системы.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Следует учесть, что в курсе алгебры девятилетней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школы вопросы, связанные со свойствами корней </w:t>
      </w:r>
      <w:r w:rsidRPr="00BC75C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C75C6">
        <w:rPr>
          <w:rFonts w:ascii="Times New Roman" w:hAnsi="Times New Roman" w:cs="Times New Roman"/>
          <w:sz w:val="24"/>
          <w:szCs w:val="24"/>
        </w:rPr>
        <w:t>-й степени и свойствами степеней с рациональным показателем,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>возможно, не рассматривались, изучение могло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>ограничено действиями со степенями с целым показателем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квадратными корнями. В зависимости от реальной подготовки класса эта тема изучается либо в виде повторения, либо как новый материал.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Серьезное внимание следует уделить работе с основными логарифмическими и показательными тождествами, которые используются как при изложении 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вопросов, так и при решении задач. </w:t>
      </w:r>
    </w:p>
    <w:p w:rsid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Исследование показательной, логарифмической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>степенной функций проводится в соответствии с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>введенной схемой. Проводится краткий обзор свойств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>функций в зависимости от значений параметров. Раскрывается роль показательной функции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математической модели, которая находит широкое применение при изучении различных процессов. </w:t>
      </w:r>
    </w:p>
    <w:p w:rsid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Материал об обратной функции 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 xml:space="preserve">обязательным.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5C6" w:rsidRPr="00BC75C6" w:rsidRDefault="00E33E84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Повторение. Решение задач (20 ч)</w:t>
      </w:r>
    </w:p>
    <w:p w:rsidR="00775968" w:rsidRDefault="00775968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110" w:rsidRDefault="00C20110" w:rsidP="00C20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716D2A" w:rsidRDefault="00716D2A" w:rsidP="00C20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Учащиеся должны знать/понимать: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•</w:t>
      </w:r>
      <w:r w:rsidRPr="00BC75C6">
        <w:rPr>
          <w:rFonts w:ascii="Times New Roman" w:hAnsi="Times New Roman" w:cs="Times New Roman"/>
          <w:sz w:val="24"/>
          <w:szCs w:val="24"/>
        </w:rPr>
        <w:tab/>
        <w:t>значение математической науки для 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</w:t>
      </w:r>
      <w:r>
        <w:rPr>
          <w:rFonts w:ascii="Times New Roman" w:hAnsi="Times New Roman" w:cs="Times New Roman"/>
          <w:sz w:val="24"/>
          <w:szCs w:val="24"/>
        </w:rPr>
        <w:t xml:space="preserve"> и явлений в природе и обществе;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C75C6">
        <w:rPr>
          <w:rFonts w:ascii="Times New Roman" w:hAnsi="Times New Roman" w:cs="Times New Roman"/>
          <w:sz w:val="24"/>
          <w:szCs w:val="24"/>
        </w:rPr>
        <w:tab/>
        <w:t>значение практики и вопросов, возникающих в самой математике, для формирования и развития математической науки: историю развития понятия числа, создания математического анализа, возникновения и развития геоме</w:t>
      </w:r>
      <w:r>
        <w:rPr>
          <w:rFonts w:ascii="Times New Roman" w:hAnsi="Times New Roman" w:cs="Times New Roman"/>
          <w:sz w:val="24"/>
          <w:szCs w:val="24"/>
        </w:rPr>
        <w:t>трии;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•</w:t>
      </w:r>
      <w:r w:rsidRPr="00BC75C6">
        <w:rPr>
          <w:rFonts w:ascii="Times New Roman" w:hAnsi="Times New Roman" w:cs="Times New Roman"/>
          <w:sz w:val="24"/>
          <w:szCs w:val="24"/>
        </w:rPr>
        <w:tab/>
        <w:t>универсальный характер законов логики математических рассуждений, их применяемость во всех областях человеческой деятельности.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5C6">
        <w:rPr>
          <w:rFonts w:ascii="Times New Roman" w:hAnsi="Times New Roman" w:cs="Times New Roman"/>
          <w:i/>
          <w:sz w:val="24"/>
          <w:szCs w:val="24"/>
        </w:rPr>
        <w:t>Алгебра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•</w:t>
      </w:r>
      <w:r w:rsidRPr="00BC75C6">
        <w:rPr>
          <w:rFonts w:ascii="Times New Roman" w:hAnsi="Times New Roman" w:cs="Times New Roman"/>
          <w:sz w:val="24"/>
          <w:szCs w:val="24"/>
        </w:rPr>
        <w:tab/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логарифма; пользоваться оценкой и прикидкой при практических расчетах;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•</w:t>
      </w:r>
      <w:r w:rsidRPr="00BC75C6">
        <w:rPr>
          <w:rFonts w:ascii="Times New Roman" w:hAnsi="Times New Roman" w:cs="Times New Roman"/>
          <w:sz w:val="24"/>
          <w:szCs w:val="24"/>
        </w:rPr>
        <w:tab/>
        <w:t>проводить по известным формулам и правилам преобразования буквенных выражений, включая степени, радикалы, логарифмы и тригонометрические функции;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•</w:t>
      </w:r>
      <w:r w:rsidRPr="00BC75C6">
        <w:rPr>
          <w:rFonts w:ascii="Times New Roman" w:hAnsi="Times New Roman" w:cs="Times New Roman"/>
          <w:sz w:val="24"/>
          <w:szCs w:val="24"/>
        </w:rPr>
        <w:tab/>
        <w:t>вычислять значения числовых и буквенных выражений, осуществляя необходимые подстановки и преобразования.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для 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материалам.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5C6">
        <w:rPr>
          <w:rFonts w:ascii="Times New Roman" w:hAnsi="Times New Roman" w:cs="Times New Roman"/>
          <w:i/>
          <w:sz w:val="24"/>
          <w:szCs w:val="24"/>
        </w:rPr>
        <w:t xml:space="preserve">Функции и графики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 строить графики изученных функций; описывать по графику и в простейших случаях по формуле поведение и свойства функции;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находить по графику функции наибольшее и наименьшее значения;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графики;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наибольшее и наименьшее значения функции, строить Рафики многочленов и простейших рациональных функций с использованием аппарата математического анализа.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для описания с помощью функций различных зависимостей, представления их графически;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для интерпретации графиков.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5C6">
        <w:rPr>
          <w:rFonts w:ascii="Times New Roman" w:hAnsi="Times New Roman" w:cs="Times New Roman"/>
          <w:i/>
          <w:sz w:val="24"/>
          <w:szCs w:val="24"/>
        </w:rPr>
        <w:t xml:space="preserve">Начала математического анализа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функций;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первообразной.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для 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ускорения.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i/>
          <w:sz w:val="24"/>
          <w:szCs w:val="24"/>
        </w:rPr>
        <w:t>Уравнения и неравенства</w:t>
      </w:r>
      <w:r w:rsidRPr="00BC7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lastRenderedPageBreak/>
        <w:t>решать рациональные, показательные и логарифмические уравнения и неравенства, простейшие иррациональные и тригонометрические уравнения и их системы; составлять уравнения и неравенства по условию задачи;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использовать графический метод для приближенного решения уравнений и неравенств; изображать на координатной плоскости множества решений простейших уравнений и их систем.</w:t>
      </w: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5C6" w:rsidRPr="00BC75C6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716D2A" w:rsidRDefault="00BC75C6" w:rsidP="00BC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C6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C6">
        <w:rPr>
          <w:rFonts w:ascii="Times New Roman" w:hAnsi="Times New Roman" w:cs="Times New Roman"/>
          <w:sz w:val="24"/>
          <w:szCs w:val="24"/>
        </w:rPr>
        <w:t>математических моделей.</w:t>
      </w:r>
    </w:p>
    <w:p w:rsidR="00716D2A" w:rsidRDefault="00716D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6D2A" w:rsidRPr="000722DD" w:rsidRDefault="00716D2A" w:rsidP="00716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составлено из расчета 2 часов в неделю в 1 полугодии</w:t>
      </w:r>
      <w:r w:rsidRPr="006A6AF4">
        <w:rPr>
          <w:rFonts w:ascii="Times New Roman" w:hAnsi="Times New Roman" w:cs="Times New Roman"/>
          <w:sz w:val="24"/>
          <w:szCs w:val="24"/>
        </w:rPr>
        <w:t xml:space="preserve">, 3 часа в неделю во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полугодии</w:t>
      </w:r>
      <w:r w:rsidRPr="006A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152DA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часов за год).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612"/>
        <w:gridCol w:w="5906"/>
        <w:gridCol w:w="1699"/>
        <w:gridCol w:w="1701"/>
      </w:tblGrid>
      <w:tr w:rsidR="00435552" w:rsidRPr="00753D67" w:rsidTr="00435552">
        <w:tc>
          <w:tcPr>
            <w:tcW w:w="612" w:type="dxa"/>
            <w:vAlign w:val="center"/>
          </w:tcPr>
          <w:p w:rsidR="00435552" w:rsidRPr="00197AEA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6" w:type="dxa"/>
            <w:vAlign w:val="center"/>
          </w:tcPr>
          <w:p w:rsidR="00435552" w:rsidRPr="00197AEA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99" w:type="dxa"/>
          </w:tcPr>
          <w:p w:rsidR="00435552" w:rsidRPr="00197AEA" w:rsidRDefault="00435552" w:rsidP="00BC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435552" w:rsidRPr="00197AEA" w:rsidRDefault="00435552" w:rsidP="00BC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35552" w:rsidRPr="00753D67" w:rsidTr="00435552">
        <w:tc>
          <w:tcPr>
            <w:tcW w:w="8217" w:type="dxa"/>
            <w:gridSpan w:val="3"/>
          </w:tcPr>
          <w:p w:rsidR="00435552" w:rsidRPr="0049309A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ч)</w:t>
            </w:r>
          </w:p>
        </w:tc>
        <w:tc>
          <w:tcPr>
            <w:tcW w:w="1701" w:type="dxa"/>
          </w:tcPr>
          <w:p w:rsidR="00435552" w:rsidRPr="0049309A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 функции. Правила и формулы вычисления производных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8217" w:type="dxa"/>
            <w:gridSpan w:val="3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36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(8 ч)</w:t>
            </w:r>
          </w:p>
        </w:tc>
        <w:tc>
          <w:tcPr>
            <w:tcW w:w="1701" w:type="dxa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Определение первообразной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Основное свойство первообразной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Три правила расчета первообразных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«Первообразная»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8217" w:type="dxa"/>
            <w:gridSpan w:val="3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3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 (10 ч)</w:t>
            </w:r>
          </w:p>
        </w:tc>
        <w:tc>
          <w:tcPr>
            <w:tcW w:w="1701" w:type="dxa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интеграла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«Интеграл»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8217" w:type="dxa"/>
            <w:gridSpan w:val="3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3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понятия степени (12 ч)</w:t>
            </w:r>
          </w:p>
        </w:tc>
        <w:tc>
          <w:tcPr>
            <w:tcW w:w="1701" w:type="dxa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753D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-ой степени и его свойства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«Обобщение понятия степени»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8217" w:type="dxa"/>
            <w:gridSpan w:val="3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 (17 ч)</w:t>
            </w:r>
          </w:p>
        </w:tc>
        <w:tc>
          <w:tcPr>
            <w:tcW w:w="1701" w:type="dxa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Логарифмы и их свойства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функция. Понятие обратной функции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«Показательная и логарифмическая функции»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8217" w:type="dxa"/>
            <w:gridSpan w:val="3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OLE_LINK1"/>
            <w:bookmarkStart w:id="4" w:name="OLE_LINK2"/>
            <w:r w:rsidRPr="0060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Производная показательной и логарифмической функций </w:t>
            </w:r>
            <w:bookmarkEnd w:id="3"/>
            <w:bookmarkEnd w:id="4"/>
            <w:r w:rsidRPr="00607536">
              <w:rPr>
                <w:rFonts w:ascii="Times New Roman" w:hAnsi="Times New Roman" w:cs="Times New Roman"/>
                <w:b/>
                <w:sz w:val="24"/>
                <w:szCs w:val="24"/>
              </w:rPr>
              <w:t>(15 ч)</w:t>
            </w:r>
          </w:p>
        </w:tc>
        <w:tc>
          <w:tcPr>
            <w:tcW w:w="1701" w:type="dxa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E435A3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показательной функции. Число </w:t>
            </w:r>
            <w:r w:rsidRPr="00E435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1699" w:type="dxa"/>
          </w:tcPr>
          <w:p w:rsidR="00435552" w:rsidRPr="00E435A3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435552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логарифмической функции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5552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5552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дифференциальных уравнениях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5552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«Производная показательной и логарифмической функций»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5552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8217" w:type="dxa"/>
            <w:gridSpan w:val="3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3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 (8 ч)</w:t>
            </w:r>
          </w:p>
        </w:tc>
        <w:tc>
          <w:tcPr>
            <w:tcW w:w="1701" w:type="dxa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552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552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552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вероятности событий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552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8217" w:type="dxa"/>
            <w:gridSpan w:val="3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3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и обобщение (12 ч)</w:t>
            </w:r>
          </w:p>
        </w:tc>
        <w:tc>
          <w:tcPr>
            <w:tcW w:w="1701" w:type="dxa"/>
          </w:tcPr>
          <w:p w:rsidR="00435552" w:rsidRPr="00607536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35552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607536" w:rsidRDefault="00435552" w:rsidP="00BC7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753D67" w:rsidRDefault="00435552" w:rsidP="00BC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552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2" w:rsidRPr="00753D67" w:rsidTr="00435552">
        <w:tc>
          <w:tcPr>
            <w:tcW w:w="612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435552" w:rsidRPr="006A30FB" w:rsidRDefault="00435552" w:rsidP="00BC7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:rsidR="00435552" w:rsidRPr="00753D67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435552" w:rsidRDefault="00435552" w:rsidP="00B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2DA" w:rsidRDefault="001152D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110" w:rsidRPr="00775968" w:rsidRDefault="00C20110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0110" w:rsidRPr="00775968" w:rsidSect="001152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D95"/>
    <w:multiLevelType w:val="hybridMultilevel"/>
    <w:tmpl w:val="031E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F68"/>
    <w:multiLevelType w:val="hybridMultilevel"/>
    <w:tmpl w:val="55F6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0A07"/>
    <w:multiLevelType w:val="hybridMultilevel"/>
    <w:tmpl w:val="FD5E9D16"/>
    <w:lvl w:ilvl="0" w:tplc="E9B2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98"/>
    <w:rsid w:val="0004465A"/>
    <w:rsid w:val="00057F16"/>
    <w:rsid w:val="00066C6C"/>
    <w:rsid w:val="000C600F"/>
    <w:rsid w:val="001152DA"/>
    <w:rsid w:val="00167594"/>
    <w:rsid w:val="00365516"/>
    <w:rsid w:val="003746EF"/>
    <w:rsid w:val="00430201"/>
    <w:rsid w:val="00435552"/>
    <w:rsid w:val="00435CCA"/>
    <w:rsid w:val="00494575"/>
    <w:rsid w:val="00716D2A"/>
    <w:rsid w:val="007437BC"/>
    <w:rsid w:val="00775968"/>
    <w:rsid w:val="00867294"/>
    <w:rsid w:val="008A1FCE"/>
    <w:rsid w:val="009B0B2C"/>
    <w:rsid w:val="00BC75C6"/>
    <w:rsid w:val="00BE79CF"/>
    <w:rsid w:val="00C20110"/>
    <w:rsid w:val="00CB0005"/>
    <w:rsid w:val="00CD0F3C"/>
    <w:rsid w:val="00CF6B98"/>
    <w:rsid w:val="00DE4B1F"/>
    <w:rsid w:val="00E11280"/>
    <w:rsid w:val="00E33E84"/>
    <w:rsid w:val="00ED45A4"/>
    <w:rsid w:val="00F23B8F"/>
    <w:rsid w:val="00F43084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736B"/>
  <w15:chartTrackingRefBased/>
  <w15:docId w15:val="{F060D6EA-4D7E-4362-8DAD-E960799E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5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365516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365516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43020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46EF"/>
    <w:rPr>
      <w:color w:val="808080"/>
    </w:rPr>
  </w:style>
  <w:style w:type="table" w:styleId="a6">
    <w:name w:val="Table Grid"/>
    <w:basedOn w:val="a1"/>
    <w:uiPriority w:val="39"/>
    <w:rsid w:val="0011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592D-AFFE-493C-85BB-5CF33CBA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28</cp:revision>
  <dcterms:created xsi:type="dcterms:W3CDTF">2016-11-13T09:49:00Z</dcterms:created>
  <dcterms:modified xsi:type="dcterms:W3CDTF">2017-02-26T06:35:00Z</dcterms:modified>
</cp:coreProperties>
</file>